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09" w:rsidRDefault="00751DFD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28.12.2018 г.  № 68</w:t>
      </w:r>
    </w:p>
    <w:p w:rsidR="00C31E09" w:rsidRDefault="00C31E09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C31E09" w:rsidRDefault="00C31E09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ИРКУТСКАЯ ОБЛАСТЬ</w:t>
      </w:r>
    </w:p>
    <w:p w:rsidR="00C31E09" w:rsidRDefault="00C31E09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КИРЕНСКИЙ РАЙОН</w:t>
      </w:r>
    </w:p>
    <w:p w:rsidR="00C31E09" w:rsidRDefault="00C31E09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  КРИВОЛУКСКОГО</w:t>
      </w:r>
    </w:p>
    <w:p w:rsidR="00C31E09" w:rsidRDefault="00C31E09" w:rsidP="00C31E0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МУНИЦИПАЛЬНОГО  ОБРАЗОВАНИЯ</w:t>
      </w:r>
      <w:proofErr w:type="gramEnd"/>
    </w:p>
    <w:p w:rsidR="00C31E09" w:rsidRDefault="00C31E09" w:rsidP="00C31E09">
      <w:pPr>
        <w:jc w:val="center"/>
        <w:rPr>
          <w:b/>
          <w:sz w:val="24"/>
          <w:szCs w:val="24"/>
        </w:rPr>
      </w:pPr>
    </w:p>
    <w:p w:rsidR="00C31E09" w:rsidRDefault="00C31E09" w:rsidP="00C31E0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ПОСТАНОВЛЕНИЕ  </w:t>
      </w:r>
    </w:p>
    <w:p w:rsidR="00C31E09" w:rsidRDefault="00C31E09" w:rsidP="00C31E09">
      <w:pPr>
        <w:jc w:val="center"/>
        <w:rPr>
          <w:b/>
          <w:sz w:val="24"/>
          <w:szCs w:val="24"/>
        </w:rPr>
      </w:pPr>
    </w:p>
    <w:p w:rsidR="00C31E09" w:rsidRDefault="00C31E09" w:rsidP="00C31E09">
      <w:pPr>
        <w:jc w:val="center"/>
        <w:rPr>
          <w:b/>
          <w:sz w:val="24"/>
          <w:szCs w:val="24"/>
        </w:rPr>
      </w:pPr>
    </w:p>
    <w:p w:rsidR="00C31E09" w:rsidRDefault="00C31E09" w:rsidP="00C31E09">
      <w:pPr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« ОБ</w:t>
      </w:r>
      <w:proofErr w:type="gramEnd"/>
      <w:r>
        <w:rPr>
          <w:b/>
          <w:sz w:val="24"/>
          <w:szCs w:val="24"/>
        </w:rPr>
        <w:t xml:space="preserve"> ОРГАНИЗАЦИИВОЕННО-УЧЕТНОЙ РАБОТЫ НА ТЕРРИТОРИИ КРИВОЛУКСКОГО МУНИЦИПАЛЬНОГО ОБРАЗОВАНИЯ»</w:t>
      </w:r>
    </w:p>
    <w:p w:rsidR="00C31E09" w:rsidRDefault="00C31E09"/>
    <w:p w:rsidR="00C31E09" w:rsidRPr="00C31E09" w:rsidRDefault="00C31E09" w:rsidP="00C31E09"/>
    <w:p w:rsidR="001369A3" w:rsidRDefault="00964BD5" w:rsidP="00C31E09"/>
    <w:p w:rsidR="00C31E09" w:rsidRDefault="00C31E09" w:rsidP="00C31E09"/>
    <w:p w:rsidR="00C31E09" w:rsidRDefault="00C31E09" w:rsidP="00A07B4E">
      <w:pPr>
        <w:jc w:val="both"/>
      </w:pPr>
    </w:p>
    <w:p w:rsidR="00C31E09" w:rsidRDefault="00C31E09" w:rsidP="00A07B4E">
      <w:pPr>
        <w:jc w:val="both"/>
        <w:rPr>
          <w:sz w:val="24"/>
          <w:szCs w:val="24"/>
        </w:rPr>
      </w:pPr>
      <w:r>
        <w:t xml:space="preserve"> </w:t>
      </w:r>
      <w:r>
        <w:rPr>
          <w:sz w:val="24"/>
          <w:szCs w:val="24"/>
        </w:rPr>
        <w:t xml:space="preserve">  В соответствии с Конституцией Российской Федерации, Федеральными законами 1996 года № 61- ФЗ «Об обороне»,1997 года </w:t>
      </w:r>
      <w:r w:rsidR="00A07B4E">
        <w:rPr>
          <w:sz w:val="24"/>
          <w:szCs w:val="24"/>
        </w:rPr>
        <w:t>№ 31- ФЗ   «О мобилизационной подготовке и мобилизации в Российской федерации, 1998 года № 53 – ФЗ « О воинской обязанности и военной службе»  2003 года № 131 –ФЗ «Об общих принципах организации местного самоуправления в Российской федерации, постановление  Правительства Российской Федерации от 27 ноября 2006 года № 719 « Об утверждении Положения о воинском учете», Устава Криволукского муниципального образования, администрация Криволукского муниципального образования</w:t>
      </w:r>
    </w:p>
    <w:p w:rsidR="00A07B4E" w:rsidRDefault="00A07B4E" w:rsidP="00A07B4E">
      <w:pPr>
        <w:jc w:val="both"/>
        <w:rPr>
          <w:sz w:val="24"/>
          <w:szCs w:val="24"/>
        </w:rPr>
      </w:pPr>
    </w:p>
    <w:p w:rsidR="00A07B4E" w:rsidRPr="00A07B4E" w:rsidRDefault="00A07B4E" w:rsidP="00A07B4E">
      <w:pPr>
        <w:jc w:val="both"/>
        <w:rPr>
          <w:b/>
          <w:sz w:val="24"/>
          <w:szCs w:val="24"/>
        </w:rPr>
      </w:pPr>
    </w:p>
    <w:p w:rsidR="001D6FD0" w:rsidRDefault="00A07B4E" w:rsidP="00A07B4E">
      <w:pPr>
        <w:jc w:val="both"/>
        <w:rPr>
          <w:b/>
          <w:sz w:val="24"/>
          <w:szCs w:val="24"/>
        </w:rPr>
      </w:pPr>
      <w:r w:rsidRPr="00A07B4E">
        <w:rPr>
          <w:b/>
          <w:sz w:val="24"/>
          <w:szCs w:val="24"/>
        </w:rPr>
        <w:t xml:space="preserve">                                               </w:t>
      </w:r>
      <w:r w:rsidR="00751DFD">
        <w:rPr>
          <w:b/>
          <w:sz w:val="24"/>
          <w:szCs w:val="24"/>
        </w:rPr>
        <w:t>ПОСТА</w:t>
      </w:r>
      <w:bookmarkStart w:id="0" w:name="_GoBack"/>
      <w:bookmarkEnd w:id="0"/>
      <w:r w:rsidRPr="00A07B4E">
        <w:rPr>
          <w:b/>
          <w:sz w:val="24"/>
          <w:szCs w:val="24"/>
        </w:rPr>
        <w:t>НОВЛЯЕТ</w:t>
      </w:r>
      <w:r>
        <w:rPr>
          <w:b/>
          <w:sz w:val="24"/>
          <w:szCs w:val="24"/>
        </w:rPr>
        <w:t>:</w:t>
      </w:r>
    </w:p>
    <w:p w:rsidR="001D6FD0" w:rsidRPr="001D6FD0" w:rsidRDefault="001D6FD0" w:rsidP="001D6FD0">
      <w:pPr>
        <w:rPr>
          <w:sz w:val="24"/>
          <w:szCs w:val="24"/>
        </w:rPr>
      </w:pPr>
    </w:p>
    <w:p w:rsidR="001D6FD0" w:rsidRPr="001D6FD0" w:rsidRDefault="001D6FD0" w:rsidP="001D6FD0">
      <w:pPr>
        <w:rPr>
          <w:sz w:val="24"/>
          <w:szCs w:val="24"/>
        </w:rPr>
      </w:pPr>
    </w:p>
    <w:p w:rsidR="001D6FD0" w:rsidRPr="001D6FD0" w:rsidRDefault="001D6FD0" w:rsidP="001D6FD0">
      <w:pPr>
        <w:rPr>
          <w:sz w:val="24"/>
          <w:szCs w:val="24"/>
        </w:rPr>
      </w:pPr>
    </w:p>
    <w:p w:rsidR="001D6FD0" w:rsidRPr="001D6FD0" w:rsidRDefault="001D6FD0" w:rsidP="001D6FD0">
      <w:pPr>
        <w:rPr>
          <w:sz w:val="24"/>
          <w:szCs w:val="24"/>
        </w:rPr>
      </w:pPr>
    </w:p>
    <w:p w:rsidR="001D6FD0" w:rsidRPr="001D6FD0" w:rsidRDefault="001D6FD0" w:rsidP="001D6FD0">
      <w:pPr>
        <w:rPr>
          <w:sz w:val="24"/>
          <w:szCs w:val="24"/>
        </w:rPr>
      </w:pPr>
    </w:p>
    <w:p w:rsidR="001D6FD0" w:rsidRDefault="001D6FD0" w:rsidP="001332E6">
      <w:pPr>
        <w:jc w:val="both"/>
        <w:rPr>
          <w:sz w:val="24"/>
          <w:szCs w:val="24"/>
        </w:rPr>
      </w:pPr>
    </w:p>
    <w:p w:rsidR="00A07B4E" w:rsidRDefault="001D6FD0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Организовать  </w:t>
      </w:r>
      <w:proofErr w:type="spellStart"/>
      <w:r>
        <w:rPr>
          <w:sz w:val="24"/>
          <w:szCs w:val="24"/>
        </w:rPr>
        <w:t>военно</w:t>
      </w:r>
      <w:proofErr w:type="spellEnd"/>
      <w:proofErr w:type="gramEnd"/>
      <w:r>
        <w:rPr>
          <w:sz w:val="24"/>
          <w:szCs w:val="24"/>
        </w:rPr>
        <w:t xml:space="preserve"> – учетную работу на территории Криволукского муниципального образования</w:t>
      </w:r>
    </w:p>
    <w:p w:rsidR="001332E6" w:rsidRDefault="001D6FD0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За организацию ведения первичного</w:t>
      </w:r>
      <w:r w:rsidR="001332E6">
        <w:rPr>
          <w:sz w:val="24"/>
          <w:szCs w:val="24"/>
        </w:rPr>
        <w:t xml:space="preserve"> </w:t>
      </w:r>
      <w:proofErr w:type="gramStart"/>
      <w:r w:rsidR="001332E6">
        <w:rPr>
          <w:sz w:val="24"/>
          <w:szCs w:val="24"/>
        </w:rPr>
        <w:t xml:space="preserve">воинского </w:t>
      </w:r>
      <w:r>
        <w:rPr>
          <w:sz w:val="24"/>
          <w:szCs w:val="24"/>
        </w:rPr>
        <w:t xml:space="preserve"> учета</w:t>
      </w:r>
      <w:proofErr w:type="gramEnd"/>
      <w:r w:rsidR="001332E6">
        <w:rPr>
          <w:sz w:val="24"/>
          <w:szCs w:val="24"/>
        </w:rPr>
        <w:t xml:space="preserve"> назначить специалиста по первичному воинскому учету Якушеву Валентину Иннокентьевну</w:t>
      </w:r>
    </w:p>
    <w:p w:rsidR="001D6FD0" w:rsidRDefault="001332E6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Утвердить Положение «Об организации и осуществлении первичного воинского учета граждан на территории Криволукского муниципального образования на 2019 год</w:t>
      </w:r>
      <w:r w:rsidR="00860D81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( прилагается</w:t>
      </w:r>
      <w:proofErr w:type="gramEnd"/>
      <w:r>
        <w:rPr>
          <w:sz w:val="24"/>
          <w:szCs w:val="24"/>
        </w:rPr>
        <w:t>)</w:t>
      </w:r>
      <w:r w:rsidR="001D6FD0">
        <w:rPr>
          <w:sz w:val="24"/>
          <w:szCs w:val="24"/>
        </w:rPr>
        <w:t xml:space="preserve"> </w:t>
      </w:r>
    </w:p>
    <w:p w:rsidR="001332E6" w:rsidRDefault="001332E6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Утвердить должностные обязанности специалиста по воинскому учету (прилагается)</w:t>
      </w:r>
    </w:p>
    <w:p w:rsidR="001332E6" w:rsidRDefault="001332E6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В случае отсутствия специалиста по первичному воинскому учету по уважительным причинам (отпуск, временная нетрудоспособность, командировка) его замещает специалист Криволукского муниципального образования Волох Любовь Геннадьевна</w:t>
      </w:r>
    </w:p>
    <w:p w:rsidR="001332E6" w:rsidRDefault="001332E6" w:rsidP="001332E6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настоящего Постановления оставляю за собой</w:t>
      </w:r>
    </w:p>
    <w:p w:rsidR="001332E6" w:rsidRDefault="001332E6" w:rsidP="001332E6">
      <w:pPr>
        <w:ind w:left="240"/>
        <w:rPr>
          <w:sz w:val="24"/>
          <w:szCs w:val="24"/>
        </w:rPr>
      </w:pPr>
    </w:p>
    <w:p w:rsidR="001332E6" w:rsidRDefault="001332E6" w:rsidP="001332E6">
      <w:pPr>
        <w:ind w:left="240"/>
        <w:rPr>
          <w:sz w:val="24"/>
          <w:szCs w:val="24"/>
        </w:rPr>
      </w:pPr>
    </w:p>
    <w:p w:rsidR="001332E6" w:rsidRDefault="001332E6" w:rsidP="001332E6">
      <w:pPr>
        <w:ind w:left="240"/>
        <w:rPr>
          <w:sz w:val="24"/>
          <w:szCs w:val="24"/>
        </w:rPr>
      </w:pPr>
    </w:p>
    <w:p w:rsidR="00860D81" w:rsidRDefault="00860D81" w:rsidP="001332E6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Глава Криволукского </w:t>
      </w:r>
    </w:p>
    <w:p w:rsidR="001332E6" w:rsidRPr="001332E6" w:rsidRDefault="00860D81" w:rsidP="001332E6">
      <w:pPr>
        <w:ind w:left="240"/>
        <w:rPr>
          <w:sz w:val="24"/>
          <w:szCs w:val="24"/>
        </w:rPr>
      </w:pPr>
      <w:r>
        <w:rPr>
          <w:sz w:val="24"/>
          <w:szCs w:val="24"/>
        </w:rPr>
        <w:t xml:space="preserve">Муниципального </w:t>
      </w:r>
      <w:proofErr w:type="gramStart"/>
      <w:r>
        <w:rPr>
          <w:sz w:val="24"/>
          <w:szCs w:val="24"/>
        </w:rPr>
        <w:t>образования:</w:t>
      </w:r>
      <w:r w:rsidR="001332E6">
        <w:rPr>
          <w:sz w:val="24"/>
          <w:szCs w:val="24"/>
        </w:rPr>
        <w:t xml:space="preserve">   </w:t>
      </w:r>
      <w:proofErr w:type="gramEnd"/>
      <w:r w:rsidR="001332E6">
        <w:rPr>
          <w:sz w:val="24"/>
          <w:szCs w:val="24"/>
        </w:rPr>
        <w:t>________________________  Д.И. Тетерин</w:t>
      </w:r>
    </w:p>
    <w:sectPr w:rsidR="001332E6" w:rsidRPr="00133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8B7463"/>
    <w:multiLevelType w:val="hybridMultilevel"/>
    <w:tmpl w:val="452ACD14"/>
    <w:lvl w:ilvl="0" w:tplc="6380C25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457"/>
    <w:rsid w:val="001332E6"/>
    <w:rsid w:val="001D6FD0"/>
    <w:rsid w:val="001E0DB7"/>
    <w:rsid w:val="00751DFD"/>
    <w:rsid w:val="00860D81"/>
    <w:rsid w:val="00964BD5"/>
    <w:rsid w:val="00A07B4E"/>
    <w:rsid w:val="00B21457"/>
    <w:rsid w:val="00C31E09"/>
    <w:rsid w:val="00D358B4"/>
    <w:rsid w:val="00F61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27EC8A-F43D-4037-8116-670A4071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6FD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1DF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1DF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91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КрЛука</dc:creator>
  <cp:keywords/>
  <dc:description/>
  <cp:lastModifiedBy>КрЛука</cp:lastModifiedBy>
  <cp:revision>4</cp:revision>
  <cp:lastPrinted>2019-03-04T00:36:00Z</cp:lastPrinted>
  <dcterms:created xsi:type="dcterms:W3CDTF">2019-02-26T01:29:00Z</dcterms:created>
  <dcterms:modified xsi:type="dcterms:W3CDTF">2019-03-04T00:36:00Z</dcterms:modified>
</cp:coreProperties>
</file>